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3" w:type="dxa"/>
        <w:jc w:val="center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1"/>
        <w:gridCol w:w="3291"/>
      </w:tblGrid>
      <w:tr w:rsidR="00435C37" w:rsidRPr="00262C66" w14:paraId="13F0704A" w14:textId="77777777" w:rsidTr="009A47B8">
        <w:trPr>
          <w:trHeight w:val="788"/>
          <w:jc w:val="center"/>
        </w:trPr>
        <w:tc>
          <w:tcPr>
            <w:tcW w:w="9873" w:type="dxa"/>
            <w:gridSpan w:val="3"/>
          </w:tcPr>
          <w:p w14:paraId="2F5B24B4" w14:textId="77777777" w:rsidR="00F04A13" w:rsidRPr="00890A17" w:rsidRDefault="00262C66" w:rsidP="00501FBF">
            <w:pPr>
              <w:rPr>
                <w:rFonts w:eastAsia="Times New Roman" w:cs="Calibri"/>
                <w:b/>
                <w:bCs/>
                <w:sz w:val="24"/>
                <w:szCs w:val="24"/>
                <w:lang w:val="nb-NO" w:eastAsia="nb-NO"/>
              </w:rPr>
            </w:pPr>
            <w:r w:rsidRPr="00890A17">
              <w:rPr>
                <w:rFonts w:eastAsia="Times New Roman" w:cs="Calibri"/>
                <w:b/>
                <w:bCs/>
                <w:sz w:val="24"/>
                <w:szCs w:val="24"/>
                <w:lang w:val="nb-NO" w:eastAsia="nb-NO"/>
              </w:rPr>
              <w:t>Problemstilling formuleres som et presist spørsmål:</w:t>
            </w:r>
          </w:p>
          <w:p w14:paraId="4F3734C6" w14:textId="58D62CCF" w:rsidR="00262C66" w:rsidRPr="00262C66" w:rsidRDefault="00262C66" w:rsidP="00501FBF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</w:p>
        </w:tc>
      </w:tr>
      <w:tr w:rsidR="00F10506" w:rsidRPr="00262C66" w14:paraId="430854CB" w14:textId="77777777" w:rsidTr="00F10506">
        <w:trPr>
          <w:trHeight w:val="1565"/>
          <w:jc w:val="center"/>
        </w:trPr>
        <w:tc>
          <w:tcPr>
            <w:tcW w:w="3291" w:type="dxa"/>
          </w:tcPr>
          <w:p w14:paraId="7E4AB6DA" w14:textId="6685251E" w:rsidR="00F10506" w:rsidRPr="00890A17" w:rsidRDefault="00F10506" w:rsidP="00435C37">
            <w:pPr>
              <w:rPr>
                <w:rFonts w:eastAsia="Times New Roman" w:cs="Calibri"/>
                <w:color w:val="000000"/>
                <w:sz w:val="24"/>
                <w:szCs w:val="24"/>
                <w:lang w:val="nb-NO" w:eastAsia="nb-NO"/>
              </w:rPr>
            </w:pPr>
            <w:r w:rsidRPr="00890A17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eastAsia="nb-NO"/>
              </w:rPr>
              <w:t>Population/problem</w:t>
            </w:r>
          </w:p>
          <w:p w14:paraId="00595AB5" w14:textId="33731E7D" w:rsidR="00F10506" w:rsidRPr="00262C66" w:rsidRDefault="00F10506" w:rsidP="00435C37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  <w:r w:rsidRPr="00F10506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Hvilken populasjon eller hvilket problem dreier det seg om? </w:t>
            </w:r>
          </w:p>
        </w:tc>
        <w:tc>
          <w:tcPr>
            <w:tcW w:w="3291" w:type="dxa"/>
          </w:tcPr>
          <w:p w14:paraId="24DF23B8" w14:textId="3C51FCD2" w:rsidR="00F10506" w:rsidRPr="00890A17" w:rsidRDefault="00F10506" w:rsidP="00435C37">
            <w:pPr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</w:pPr>
            <w:r w:rsidRPr="00890A17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eastAsia="nb-NO"/>
              </w:rPr>
              <w:t>(Phenomenon of) Interest</w:t>
            </w:r>
          </w:p>
          <w:p w14:paraId="7EF98F91" w14:textId="7A0E6461" w:rsidR="00F10506" w:rsidRPr="00262C66" w:rsidRDefault="00F10506" w:rsidP="00F10506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  <w:r w:rsidRPr="00F10506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Hvilken aktivitet, erfaring, opplevelse eller prosess dreier det seg om?</w:t>
            </w:r>
          </w:p>
        </w:tc>
        <w:tc>
          <w:tcPr>
            <w:tcW w:w="3291" w:type="dxa"/>
          </w:tcPr>
          <w:p w14:paraId="7AD54C18" w14:textId="77777777" w:rsidR="00F10506" w:rsidRPr="00890A17" w:rsidRDefault="00F10506" w:rsidP="00435C37">
            <w:pPr>
              <w:rPr>
                <w:rFonts w:eastAsia="Times New Roman" w:cs="Calibri"/>
                <w:bCs/>
                <w:color w:val="000000"/>
                <w:sz w:val="24"/>
                <w:szCs w:val="24"/>
                <w:lang w:val="nb-NO" w:eastAsia="nb-NO"/>
              </w:rPr>
            </w:pPr>
            <w:r w:rsidRPr="00890A17">
              <w:rPr>
                <w:rFonts w:eastAsia="Times New Roman" w:cs="Calibri"/>
                <w:b/>
                <w:bCs/>
                <w:color w:val="004F81"/>
                <w:sz w:val="24"/>
                <w:szCs w:val="24"/>
                <w:lang w:val="nb-NO" w:eastAsia="nb-NO"/>
              </w:rPr>
              <w:t>Co</w:t>
            </w:r>
          </w:p>
          <w:p w14:paraId="1E0F10E8" w14:textId="472A0B50" w:rsidR="00F10506" w:rsidRPr="00262C66" w:rsidRDefault="00F10506" w:rsidP="00F10506">
            <w:pPr>
              <w:rPr>
                <w:rFonts w:eastAsia="Times New Roman" w:cs="Calibri"/>
                <w:color w:val="000000"/>
                <w:sz w:val="20"/>
                <w:szCs w:val="20"/>
                <w:lang w:val="nb-NO" w:eastAsia="nb-NO"/>
              </w:rPr>
            </w:pPr>
            <w:r w:rsidRPr="00F10506">
              <w:rPr>
                <w:rFonts w:eastAsia="Times New Roman" w:cs="Calibri"/>
                <w:color w:val="000000"/>
                <w:sz w:val="20"/>
                <w:szCs w:val="20"/>
                <w:lang w:eastAsia="nb-NO"/>
              </w:rPr>
              <w:t>Hvilken kontekst eller setting dreier det seg om?</w:t>
            </w:r>
          </w:p>
        </w:tc>
      </w:tr>
      <w:tr w:rsidR="00F10506" w:rsidRPr="00262C66" w14:paraId="4C0548DD" w14:textId="77777777" w:rsidTr="00F10506">
        <w:trPr>
          <w:trHeight w:val="964"/>
          <w:jc w:val="center"/>
        </w:trPr>
        <w:tc>
          <w:tcPr>
            <w:tcW w:w="3291" w:type="dxa"/>
          </w:tcPr>
          <w:p w14:paraId="31A9D8A6" w14:textId="77777777" w:rsidR="00F10506" w:rsidRPr="0093078C" w:rsidRDefault="00F10506" w:rsidP="00435C37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93078C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P</w:t>
            </w:r>
          </w:p>
          <w:p w14:paraId="5BE9172B" w14:textId="35556ABF" w:rsidR="00F10506" w:rsidRPr="00262C66" w:rsidRDefault="00F10506" w:rsidP="00435C3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</w:pPr>
            <w:r w:rsidRPr="00262C66"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 xml:space="preserve">Noter engelske søkeord for 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populasjon</w:t>
            </w:r>
            <w:r w:rsidRPr="00262C66"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/problem</w:t>
            </w:r>
          </w:p>
        </w:tc>
        <w:tc>
          <w:tcPr>
            <w:tcW w:w="3291" w:type="dxa"/>
          </w:tcPr>
          <w:p w14:paraId="182AB5AC" w14:textId="77777777" w:rsidR="00F10506" w:rsidRPr="0093078C" w:rsidRDefault="00F10506" w:rsidP="00435C37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93078C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I</w:t>
            </w:r>
          </w:p>
          <w:p w14:paraId="39885449" w14:textId="43E723E2" w:rsidR="00F10506" w:rsidRPr="00262C66" w:rsidRDefault="00F10506" w:rsidP="00435C3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Noter engelske søkeord for fenomenet av interesse</w:t>
            </w:r>
          </w:p>
        </w:tc>
        <w:tc>
          <w:tcPr>
            <w:tcW w:w="3291" w:type="dxa"/>
          </w:tcPr>
          <w:p w14:paraId="5F6A76F0" w14:textId="5E00A050" w:rsidR="00F10506" w:rsidRPr="0093078C" w:rsidRDefault="00F10506" w:rsidP="00435C37">
            <w:pPr>
              <w:keepNext/>
              <w:jc w:val="center"/>
              <w:outlineLvl w:val="1"/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</w:pPr>
            <w:r w:rsidRPr="0093078C">
              <w:rPr>
                <w:rFonts w:eastAsia="Times New Roman" w:cs="Calibri"/>
                <w:b/>
                <w:bCs/>
                <w:color w:val="004F81"/>
                <w:sz w:val="28"/>
                <w:szCs w:val="28"/>
                <w:lang w:val="nb-NO" w:eastAsia="nb-NO"/>
              </w:rPr>
              <w:t>Co</w:t>
            </w:r>
          </w:p>
          <w:p w14:paraId="1261C668" w14:textId="1137B07A" w:rsidR="00F10506" w:rsidRPr="00262C66" w:rsidRDefault="00F10506" w:rsidP="00435C3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nb-NO" w:eastAsia="nb-NO"/>
              </w:rPr>
              <w:t>Noter engelske søkeord for setting eller kontekst</w:t>
            </w:r>
          </w:p>
        </w:tc>
      </w:tr>
      <w:tr w:rsidR="00F10506" w:rsidRPr="00262C66" w14:paraId="6A70223D" w14:textId="77777777" w:rsidTr="00AC3B0D">
        <w:trPr>
          <w:trHeight w:val="9907"/>
          <w:jc w:val="center"/>
        </w:trPr>
        <w:tc>
          <w:tcPr>
            <w:tcW w:w="3291" w:type="dxa"/>
          </w:tcPr>
          <w:p w14:paraId="01C93243" w14:textId="77777777" w:rsidR="00F10506" w:rsidRPr="00262C66" w:rsidRDefault="00F10506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  <w:tc>
          <w:tcPr>
            <w:tcW w:w="3291" w:type="dxa"/>
          </w:tcPr>
          <w:p w14:paraId="1E99DE01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0FE67F8B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18B7C44D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5CF2786A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5D026E6C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4152FF00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280D6DB5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26366FE7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116FBEC6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06F65AD8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3407CAB0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29F7A0F3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1BE64A0B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6CB35193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364D5C7B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50E199B3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79D238A6" w14:textId="77777777" w:rsidR="00F10506" w:rsidRPr="00262C66" w:rsidRDefault="00F10506" w:rsidP="0003795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10D4233B" w14:textId="77777777" w:rsidR="00F10506" w:rsidRPr="00262C66" w:rsidRDefault="00F10506" w:rsidP="00EC4643">
            <w:pPr>
              <w:rPr>
                <w:rFonts w:eastAsia="Times New Roman" w:cs="Calibri"/>
                <w:bCs/>
                <w:color w:val="000000"/>
                <w:sz w:val="20"/>
                <w:szCs w:val="20"/>
                <w:lang w:val="nb-NO" w:eastAsia="nb-NO"/>
              </w:rPr>
            </w:pPr>
          </w:p>
          <w:p w14:paraId="355849B4" w14:textId="77777777" w:rsidR="00F10506" w:rsidRPr="00262C66" w:rsidRDefault="00F10506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  <w:tc>
          <w:tcPr>
            <w:tcW w:w="3291" w:type="dxa"/>
          </w:tcPr>
          <w:p w14:paraId="673B5671" w14:textId="77777777" w:rsidR="00F10506" w:rsidRPr="00262C66" w:rsidRDefault="00F10506" w:rsidP="00435C37">
            <w:pPr>
              <w:rPr>
                <w:rFonts w:eastAsia="Times New Roman" w:cs="Calibri"/>
                <w:color w:val="000000"/>
                <w:szCs w:val="24"/>
                <w:lang w:val="nb-NO" w:eastAsia="nb-NO"/>
              </w:rPr>
            </w:pPr>
          </w:p>
        </w:tc>
      </w:tr>
    </w:tbl>
    <w:p w14:paraId="6ADE5B4B" w14:textId="77777777" w:rsidR="00435C37" w:rsidRPr="00262C66" w:rsidRDefault="00435C37">
      <w:pPr>
        <w:rPr>
          <w:rFonts w:cs="Calibri"/>
          <w:sz w:val="20"/>
          <w:szCs w:val="20"/>
          <w:lang w:val="nb-NO"/>
        </w:rPr>
      </w:pPr>
    </w:p>
    <w:sectPr w:rsidR="00435C37" w:rsidRPr="00262C66" w:rsidSect="003B2D0B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8C8F" w14:textId="77777777" w:rsidR="00AC2865" w:rsidRDefault="00AC2865" w:rsidP="00885EE3">
      <w:r>
        <w:separator/>
      </w:r>
    </w:p>
  </w:endnote>
  <w:endnote w:type="continuationSeparator" w:id="0">
    <w:p w14:paraId="3D2771CE" w14:textId="77777777" w:rsidR="00AC2865" w:rsidRDefault="00AC2865" w:rsidP="008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95BF" w14:textId="559377A1" w:rsidR="00822C90" w:rsidRDefault="00262C66" w:rsidP="002F6B21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1561394D" wp14:editId="481ABC96">
          <wp:extent cx="1966545" cy="458187"/>
          <wp:effectExtent l="0" t="0" r="0" b="0"/>
          <wp:docPr id="2" name="Bilde 2" descr="Kunnskapsbasert praksis 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nskapsbasert praksis s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803" cy="47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3413" w14:textId="77777777" w:rsidR="00AC2865" w:rsidRDefault="00AC2865" w:rsidP="00885EE3">
      <w:r>
        <w:separator/>
      </w:r>
    </w:p>
  </w:footnote>
  <w:footnote w:type="continuationSeparator" w:id="0">
    <w:p w14:paraId="6FFAEC0A" w14:textId="77777777" w:rsidR="00AC2865" w:rsidRDefault="00AC2865" w:rsidP="0088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2BB5" w14:textId="5FB50E51" w:rsidR="00822C90" w:rsidRDefault="00262C66" w:rsidP="00262C66">
    <w:pPr>
      <w:pStyle w:val="Topptekst"/>
      <w:tabs>
        <w:tab w:val="clear" w:pos="4680"/>
        <w:tab w:val="clear" w:pos="9360"/>
        <w:tab w:val="left" w:pos="3133"/>
      </w:tabs>
      <w:rPr>
        <w:b/>
        <w:color w:val="004F81"/>
        <w:sz w:val="40"/>
        <w:szCs w:val="40"/>
      </w:rPr>
    </w:pPr>
    <w:r w:rsidRPr="00262C66">
      <w:rPr>
        <w:b/>
        <w:color w:val="004F81"/>
        <w:sz w:val="40"/>
        <w:szCs w:val="40"/>
      </w:rPr>
      <w:t>PIC</w:t>
    </w:r>
    <w:r w:rsidR="00F10506">
      <w:rPr>
        <w:b/>
        <w:color w:val="004F81"/>
        <w:sz w:val="40"/>
        <w:szCs w:val="40"/>
      </w:rPr>
      <w:t>o</w:t>
    </w:r>
    <w:r w:rsidRPr="00262C66">
      <w:rPr>
        <w:b/>
        <w:color w:val="004F81"/>
        <w:sz w:val="40"/>
        <w:szCs w:val="40"/>
      </w:rPr>
      <w:t>-skjema</w:t>
    </w:r>
    <w:r w:rsidR="00F10506">
      <w:rPr>
        <w:b/>
        <w:color w:val="004F81"/>
        <w:sz w:val="40"/>
        <w:szCs w:val="40"/>
      </w:rPr>
      <w:t xml:space="preserve"> </w:t>
    </w:r>
    <w:r w:rsidR="00F10506" w:rsidRPr="00AC3B0D">
      <w:rPr>
        <w:b/>
        <w:color w:val="004F81"/>
        <w:sz w:val="24"/>
        <w:szCs w:val="24"/>
      </w:rPr>
      <w:t xml:space="preserve">– </w:t>
    </w:r>
    <w:r w:rsidR="00F10506" w:rsidRPr="00F10506">
      <w:rPr>
        <w:b/>
        <w:color w:val="004F81"/>
        <w:sz w:val="24"/>
        <w:szCs w:val="24"/>
      </w:rPr>
      <w:t>for spørsmål som best besvares med kva</w:t>
    </w:r>
    <w:r w:rsidR="00F10506">
      <w:rPr>
        <w:b/>
        <w:color w:val="004F81"/>
        <w:sz w:val="24"/>
        <w:szCs w:val="24"/>
      </w:rPr>
      <w:t>litative studier</w:t>
    </w:r>
  </w:p>
  <w:p w14:paraId="7491E8E6" w14:textId="77777777" w:rsidR="00262C66" w:rsidRPr="00674FD5" w:rsidRDefault="00262C66" w:rsidP="00262C66">
    <w:pPr>
      <w:pStyle w:val="Topptekst"/>
      <w:tabs>
        <w:tab w:val="clear" w:pos="4680"/>
        <w:tab w:val="clear" w:pos="9360"/>
        <w:tab w:val="left" w:pos="3133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9F"/>
    <w:rsid w:val="0002516A"/>
    <w:rsid w:val="00037956"/>
    <w:rsid w:val="00050B5C"/>
    <w:rsid w:val="000755F7"/>
    <w:rsid w:val="00082E22"/>
    <w:rsid w:val="000B4EBA"/>
    <w:rsid w:val="001B4659"/>
    <w:rsid w:val="001D1424"/>
    <w:rsid w:val="002345BB"/>
    <w:rsid w:val="002501D1"/>
    <w:rsid w:val="00256812"/>
    <w:rsid w:val="00262C66"/>
    <w:rsid w:val="002639FE"/>
    <w:rsid w:val="002D52A3"/>
    <w:rsid w:val="002E330A"/>
    <w:rsid w:val="002F6B21"/>
    <w:rsid w:val="0030014C"/>
    <w:rsid w:val="00324BA9"/>
    <w:rsid w:val="003B2D0B"/>
    <w:rsid w:val="003C540C"/>
    <w:rsid w:val="003E7A0A"/>
    <w:rsid w:val="00435C37"/>
    <w:rsid w:val="004B1106"/>
    <w:rsid w:val="004C5A18"/>
    <w:rsid w:val="00501FBF"/>
    <w:rsid w:val="0052051A"/>
    <w:rsid w:val="005364F8"/>
    <w:rsid w:val="005B1DDF"/>
    <w:rsid w:val="005E4485"/>
    <w:rsid w:val="0060193B"/>
    <w:rsid w:val="0064679F"/>
    <w:rsid w:val="00674FD5"/>
    <w:rsid w:val="006F0E05"/>
    <w:rsid w:val="00702C9E"/>
    <w:rsid w:val="007F1A12"/>
    <w:rsid w:val="008055D2"/>
    <w:rsid w:val="00822C90"/>
    <w:rsid w:val="008417BF"/>
    <w:rsid w:val="00877A96"/>
    <w:rsid w:val="00885EE3"/>
    <w:rsid w:val="00890A17"/>
    <w:rsid w:val="008B1F42"/>
    <w:rsid w:val="0091118B"/>
    <w:rsid w:val="0093078C"/>
    <w:rsid w:val="009523E9"/>
    <w:rsid w:val="0095564D"/>
    <w:rsid w:val="009A47B8"/>
    <w:rsid w:val="00A3508F"/>
    <w:rsid w:val="00A93C2E"/>
    <w:rsid w:val="00A97ADC"/>
    <w:rsid w:val="00AA001B"/>
    <w:rsid w:val="00AC2865"/>
    <w:rsid w:val="00AC3B0D"/>
    <w:rsid w:val="00B003EF"/>
    <w:rsid w:val="00B30F93"/>
    <w:rsid w:val="00B3311E"/>
    <w:rsid w:val="00B44AB8"/>
    <w:rsid w:val="00B532D1"/>
    <w:rsid w:val="00B64DF4"/>
    <w:rsid w:val="00C04A01"/>
    <w:rsid w:val="00C56843"/>
    <w:rsid w:val="00C73B28"/>
    <w:rsid w:val="00CD41E1"/>
    <w:rsid w:val="00CE62BA"/>
    <w:rsid w:val="00D1288C"/>
    <w:rsid w:val="00D87BC3"/>
    <w:rsid w:val="00DC32E3"/>
    <w:rsid w:val="00DC3CBD"/>
    <w:rsid w:val="00E14956"/>
    <w:rsid w:val="00E433AE"/>
    <w:rsid w:val="00E8767F"/>
    <w:rsid w:val="00EB6424"/>
    <w:rsid w:val="00EC3226"/>
    <w:rsid w:val="00EC4643"/>
    <w:rsid w:val="00F04A13"/>
    <w:rsid w:val="00F10506"/>
    <w:rsid w:val="00F40F8E"/>
    <w:rsid w:val="00F43E02"/>
    <w:rsid w:val="00F56090"/>
    <w:rsid w:val="00F64987"/>
    <w:rsid w:val="00F858B5"/>
    <w:rsid w:val="00F90C1B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85D63"/>
  <w15:chartTrackingRefBased/>
  <w15:docId w15:val="{BB28521E-1696-452A-ACAB-5522E9B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5C3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885E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885EE3"/>
    <w:rPr>
      <w:sz w:val="22"/>
      <w:szCs w:val="22"/>
    </w:rPr>
  </w:style>
  <w:style w:type="table" w:styleId="Tabellrutenett">
    <w:name w:val="Table Grid"/>
    <w:basedOn w:val="Vanligtabel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Overskrift1Tegn">
    <w:name w:val="Overskrift 1 Tegn"/>
    <w:link w:val="Overskrift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ulgthyperkobling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erk">
    <w:name w:val="Strong"/>
    <w:uiPriority w:val="22"/>
    <w:qFormat/>
    <w:rsid w:val="00A93C2E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telTegn">
    <w:name w:val="Tittel Tegn"/>
    <w:link w:val="Tittel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B2D0B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link w:val="Overskrift2"/>
    <w:uiPriority w:val="9"/>
    <w:semiHidden/>
    <w:rsid w:val="00435C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037956"/>
    <w:rPr>
      <w:rFonts w:eastAsia="SimSun"/>
      <w:szCs w:val="21"/>
      <w:lang w:val="nb-NO" w:eastAsia="zh-CN"/>
    </w:rPr>
  </w:style>
  <w:style w:type="character" w:customStyle="1" w:styleId="RentekstTegn">
    <w:name w:val="Ren tekst Tegn"/>
    <w:link w:val="Rentekst"/>
    <w:uiPriority w:val="99"/>
    <w:rsid w:val="00037956"/>
    <w:rPr>
      <w:rFonts w:eastAsia="SimSun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4879-D31C-49AF-BDBC-DF6FA37E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462</CharactersWithSpaces>
  <SharedDoc>false</SharedDoc>
  <HLinks>
    <vt:vector size="12" baseType="variant">
      <vt:variant>
        <vt:i4>3801203</vt:i4>
      </vt:variant>
      <vt:variant>
        <vt:i4>7</vt:i4>
      </vt:variant>
      <vt:variant>
        <vt:i4>0</vt:i4>
      </vt:variant>
      <vt:variant>
        <vt:i4>5</vt:i4>
      </vt:variant>
      <vt:variant>
        <vt:lpwstr>http://www.helsebiblioteket.no/kunnskapsbasert-praksis/sporsmalsformulering/kjernesporsmal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https://www.helsebiblioteket.no/kunnskapsbasert-praksis/sporsmalsformulering/pico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Strømme</dc:creator>
  <cp:keywords/>
  <cp:lastModifiedBy>Hilde Strømme</cp:lastModifiedBy>
  <cp:revision>5</cp:revision>
  <cp:lastPrinted>2025-08-27T11:23:00Z</cp:lastPrinted>
  <dcterms:created xsi:type="dcterms:W3CDTF">2025-08-27T10:48:00Z</dcterms:created>
  <dcterms:modified xsi:type="dcterms:W3CDTF">2025-08-27T11:53:00Z</dcterms:modified>
</cp:coreProperties>
</file>